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Ballrom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Ballrom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7E6E6C9C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5AD8EF25" w:rsidR="00B77C42" w:rsidRPr="00DC0B14" w:rsidRDefault="00277904" w:rsidP="00C700DC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>TR38.901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br/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DC0B14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SDT,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20"/>
              </w:rPr>
              <w:t>Cov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Cov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MC_Enh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eRedCap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.4 RedCap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DC0B14" w:rsidRDefault="00DC0B14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RedCap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8.8 CovEnh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MC-Enh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RedCap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4D5140D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7E6D9CFD" w14:textId="2D6F3E45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MC_Enh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E081A26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  <w:t xml:space="preserve">SL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t>RedCap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SDT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UE Power</w:t>
            </w:r>
            <w:r>
              <w:rPr>
                <w:rFonts w:ascii="Arial Narrow" w:hAnsi="Arial Narrow" w:cs="Arial"/>
                <w:szCs w:val="20"/>
              </w:rPr>
              <w:t xml:space="preserve"> Saving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Pos</w:t>
            </w:r>
            <w:r>
              <w:rPr>
                <w:rFonts w:ascii="Arial Narrow" w:hAnsi="Arial Narrow" w:cs="Arial"/>
                <w:szCs w:val="20"/>
              </w:rPr>
              <w:t xml:space="preserve">itioning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TR38.901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7588B8FE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Grand Ballroom A, B, C will be used for main session</w:t>
      </w:r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C599" w14:textId="77777777" w:rsidR="00F01E61" w:rsidRDefault="00F01E61" w:rsidP="00F74BC2">
      <w:pPr>
        <w:spacing w:after="0" w:line="240" w:lineRule="auto"/>
      </w:pPr>
      <w:r>
        <w:separator/>
      </w:r>
    </w:p>
  </w:endnote>
  <w:endnote w:type="continuationSeparator" w:id="0">
    <w:p w14:paraId="6ECF2DAB" w14:textId="77777777" w:rsidR="00F01E61" w:rsidRDefault="00F01E6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962A" w14:textId="77777777" w:rsidR="00F01E61" w:rsidRDefault="00F01E61" w:rsidP="00F74BC2">
      <w:pPr>
        <w:spacing w:after="0" w:line="240" w:lineRule="auto"/>
      </w:pPr>
      <w:r>
        <w:separator/>
      </w:r>
    </w:p>
  </w:footnote>
  <w:footnote w:type="continuationSeparator" w:id="0">
    <w:p w14:paraId="0DAA8D98" w14:textId="77777777" w:rsidR="00F01E61" w:rsidRDefault="00F01E6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12</cp:revision>
  <cp:lastPrinted>2023-05-03T01:55:00Z</cp:lastPrinted>
  <dcterms:created xsi:type="dcterms:W3CDTF">2023-10-04T07:46:00Z</dcterms:created>
  <dcterms:modified xsi:type="dcterms:W3CDTF">2023-10-09T01:13:00Z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